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erwertung Bodenaushub - Kita Pusteblum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Verwertung des Bodenaushubs eines Kita-Neu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